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E9" w:rsidRDefault="009F35E9" w:rsidP="009F35E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СИСТЕМНО-ДЕЯТЕЛЬНОСТНЫЙ ПОДХОД </w:t>
      </w:r>
    </w:p>
    <w:p w:rsidR="009F35E9" w:rsidRDefault="009F35E9" w:rsidP="009F35E9">
      <w:pPr>
        <w:spacing w:line="360" w:lineRule="auto"/>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129540</wp:posOffset>
            </wp:positionH>
            <wp:positionV relativeFrom="paragraph">
              <wp:posOffset>306705</wp:posOffset>
            </wp:positionV>
            <wp:extent cx="1446530" cy="1638300"/>
            <wp:effectExtent l="0" t="0" r="1270" b="0"/>
            <wp:wrapThrough wrapText="bothSides">
              <wp:wrapPolygon edited="0">
                <wp:start x="0" y="0"/>
                <wp:lineTo x="0" y="21349"/>
                <wp:lineTo x="21335" y="21349"/>
                <wp:lineTo x="21335" y="0"/>
                <wp:lineTo x="0" y="0"/>
              </wp:wrapPolygon>
            </wp:wrapThrough>
            <wp:docPr id="1" name="Рисунок 1" descr="фото_ДЕМИ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_ДЕМИНО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53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В СОВРЕМЕННОМ УРОКЕ ОКРУЖАЮЩЕГО МИР</w:t>
      </w:r>
      <w:r>
        <w:rPr>
          <w:rFonts w:ascii="Times New Roman" w:hAnsi="Times New Roman" w:cs="Times New Roman"/>
          <w:sz w:val="28"/>
          <w:szCs w:val="28"/>
        </w:rPr>
        <w:t>А</w:t>
      </w:r>
    </w:p>
    <w:p w:rsidR="009F35E9" w:rsidRDefault="009F35E9" w:rsidP="009F35E9">
      <w:pPr>
        <w:spacing w:line="360" w:lineRule="auto"/>
        <w:rPr>
          <w:rFonts w:ascii="Times New Roman" w:hAnsi="Times New Roman" w:cs="Times New Roman"/>
          <w:b/>
          <w:i/>
          <w:sz w:val="24"/>
          <w:szCs w:val="24"/>
        </w:rPr>
      </w:pPr>
      <w:bookmarkStart w:id="0" w:name="Деминова"/>
      <w:r>
        <w:rPr>
          <w:rFonts w:ascii="Times New Roman" w:hAnsi="Times New Roman" w:cs="Times New Roman"/>
          <w:b/>
          <w:i/>
          <w:sz w:val="24"/>
          <w:szCs w:val="24"/>
        </w:rPr>
        <w:t xml:space="preserve">Деминова </w:t>
      </w:r>
      <w:bookmarkEnd w:id="0"/>
      <w:proofErr w:type="spellStart"/>
      <w:r>
        <w:rPr>
          <w:rFonts w:ascii="Times New Roman" w:hAnsi="Times New Roman" w:cs="Times New Roman"/>
          <w:b/>
          <w:i/>
          <w:sz w:val="24"/>
          <w:szCs w:val="24"/>
        </w:rPr>
        <w:t>ЖемиляРазетдиновна</w:t>
      </w:r>
      <w:proofErr w:type="spellEnd"/>
    </w:p>
    <w:p w:rsidR="009F35E9" w:rsidRDefault="009F35E9" w:rsidP="009F35E9">
      <w:pPr>
        <w:spacing w:line="360" w:lineRule="auto"/>
        <w:rPr>
          <w:rFonts w:ascii="Times New Roman" w:hAnsi="Times New Roman" w:cs="Times New Roman"/>
          <w:i/>
          <w:sz w:val="24"/>
          <w:szCs w:val="24"/>
        </w:rPr>
      </w:pPr>
      <w:r>
        <w:rPr>
          <w:rFonts w:ascii="Times New Roman" w:hAnsi="Times New Roman" w:cs="Times New Roman"/>
          <w:i/>
          <w:sz w:val="24"/>
          <w:szCs w:val="24"/>
        </w:rPr>
        <w:t>Муниципальное бюджетное общеобразовательное учреждение «Средняя общеобразовательная  школа №11» г. Назарово  Красноярского края</w:t>
      </w:r>
    </w:p>
    <w:p w:rsidR="009F35E9" w:rsidRDefault="009F35E9" w:rsidP="009F35E9">
      <w:pPr>
        <w:spacing w:line="360" w:lineRule="auto"/>
        <w:rPr>
          <w:rFonts w:ascii="Times New Roman" w:hAnsi="Times New Roman" w:cs="Times New Roman"/>
          <w:sz w:val="24"/>
          <w:szCs w:val="24"/>
        </w:rPr>
      </w:pPr>
      <w:hyperlink r:id="rId7" w:history="1">
        <w:r>
          <w:rPr>
            <w:rStyle w:val="af4"/>
            <w:rFonts w:ascii="Times New Roman" w:hAnsi="Times New Roman" w:cs="Times New Roman"/>
            <w:sz w:val="24"/>
            <w:szCs w:val="24"/>
            <w:lang w:val="en-US"/>
          </w:rPr>
          <w:t>gemri</w:t>
        </w:r>
        <w:r>
          <w:rPr>
            <w:rStyle w:val="af4"/>
            <w:rFonts w:ascii="Times New Roman" w:hAnsi="Times New Roman" w:cs="Times New Roman"/>
            <w:sz w:val="24"/>
            <w:szCs w:val="24"/>
          </w:rPr>
          <w:t>@</w:t>
        </w:r>
        <w:r>
          <w:rPr>
            <w:rStyle w:val="af4"/>
            <w:rFonts w:ascii="Times New Roman" w:hAnsi="Times New Roman" w:cs="Times New Roman"/>
            <w:sz w:val="24"/>
            <w:szCs w:val="24"/>
            <w:lang w:val="en-US"/>
          </w:rPr>
          <w:t>mail</w:t>
        </w:r>
        <w:r>
          <w:rPr>
            <w:rStyle w:val="af4"/>
            <w:rFonts w:ascii="Times New Roman" w:hAnsi="Times New Roman" w:cs="Times New Roman"/>
            <w:sz w:val="24"/>
            <w:szCs w:val="24"/>
          </w:rPr>
          <w:t>.</w:t>
        </w:r>
        <w:r>
          <w:rPr>
            <w:rStyle w:val="af4"/>
            <w:rFonts w:ascii="Times New Roman" w:hAnsi="Times New Roman" w:cs="Times New Roman"/>
            <w:sz w:val="24"/>
            <w:szCs w:val="24"/>
            <w:lang w:val="en-US"/>
          </w:rPr>
          <w:t>ru</w:t>
        </w:r>
      </w:hyperlink>
    </w:p>
    <w:p w:rsidR="009F35E9" w:rsidRDefault="009F35E9" w:rsidP="009F35E9">
      <w:pPr>
        <w:spacing w:line="360" w:lineRule="auto"/>
        <w:ind w:firstLine="709"/>
        <w:jc w:val="both"/>
        <w:rPr>
          <w:rFonts w:ascii="Times New Roman" w:hAnsi="Times New Roman" w:cs="Times New Roman"/>
          <w:color w:val="FF0000"/>
          <w:sz w:val="24"/>
          <w:szCs w:val="24"/>
        </w:rPr>
      </w:pP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Особенностью стандарта нового поколения является соединение системного 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в обучении как методологии федерального государственного образовательного стандарта.  Обучение должно быть организовано так, чтобы целенаправленно вести за собой развитие.  Основные задачи образования сегодня – не просто вооружить выпускника начальной школы фиксированным набором знаний, а сформировать у него умение и желание учиться всю жизнь, работать в команде, способность к </w:t>
      </w:r>
      <w:proofErr w:type="spellStart"/>
      <w:r>
        <w:rPr>
          <w:rFonts w:ascii="Times New Roman" w:hAnsi="Times New Roman" w:cs="Times New Roman"/>
          <w:sz w:val="28"/>
          <w:szCs w:val="28"/>
        </w:rPr>
        <w:t>самоизменению</w:t>
      </w:r>
      <w:proofErr w:type="spellEnd"/>
      <w:r>
        <w:rPr>
          <w:rFonts w:ascii="Times New Roman" w:hAnsi="Times New Roman" w:cs="Times New Roman"/>
          <w:sz w:val="28"/>
          <w:szCs w:val="28"/>
        </w:rPr>
        <w:t xml:space="preserve"> и саморазвитию на основе рефлексивной </w:t>
      </w:r>
      <w:proofErr w:type="spellStart"/>
      <w:r>
        <w:rPr>
          <w:rFonts w:ascii="Times New Roman" w:hAnsi="Times New Roman" w:cs="Times New Roman"/>
          <w:sz w:val="28"/>
          <w:szCs w:val="28"/>
        </w:rPr>
        <w:t>самоорганизации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ачество</w:t>
      </w:r>
      <w:proofErr w:type="spellEnd"/>
      <w:r>
        <w:rPr>
          <w:rFonts w:ascii="Times New Roman" w:hAnsi="Times New Roman" w:cs="Times New Roman"/>
          <w:sz w:val="28"/>
          <w:szCs w:val="28"/>
        </w:rPr>
        <w:t xml:space="preserve"> организации учебной деятельности на уроках является в настоящее время основным критерием в оценке успешности проведенного урока, а 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является методологической основой для современного урока. </w:t>
      </w:r>
    </w:p>
    <w:p w:rsidR="009F35E9" w:rsidRDefault="009F35E9" w:rsidP="009F35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 это метод обучения, при котором обучающийся не получает знания в готовом виде, а добывает их сам в процессе собственной учебно-познавательной деятельности. Данный подход 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в том числе информационного пространства сети Интернет, предполагает организацию учебного сотрудничества различных уровней (учитель – ученик, ученик – ученик, ученик – группа). Ученики работают в соответствии со своими возможностями, участвуют в равноправном диалоге, осознают ценность своего участия в решении самых разных учебных задач. </w:t>
      </w:r>
      <w:r>
        <w:rPr>
          <w:rFonts w:ascii="Times New Roman" w:hAnsi="Times New Roman" w:cs="Times New Roman"/>
          <w:sz w:val="28"/>
          <w:szCs w:val="28"/>
        </w:rPr>
        <w:lastRenderedPageBreak/>
        <w:t>Данная технология требует от учащихся умения высказывать своё мнение, обосновывать его, выстраивать цепочку логических рассуждений. Учебный процесс протекает более эффективно, когда учитель говорит меньше, чем его ученики. Дается детям возможность развивать в себе умение видеть каждое явление с разных точек зрения, прислушиваться к мнению окружающих, делать собственные выводы, не бояться доказывать свою точку зрения. Технология системно-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означает, что постановку учебной проблемы и поиск её решения осуществляют ученики в ходе специально выстроенного учителем диалога.</w:t>
      </w:r>
    </w:p>
    <w:p w:rsidR="009F35E9" w:rsidRDefault="009F35E9" w:rsidP="009F35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вовлечь ребенка в самостоятельную познавательную деятельность, необходимо мотивировать его. Один из способов  развития познавательной мотивации – это создание проблемной ситуации на </w:t>
      </w:r>
      <w:proofErr w:type="spellStart"/>
      <w:r>
        <w:rPr>
          <w:rFonts w:ascii="Times New Roman" w:hAnsi="Times New Roman" w:cs="Times New Roman"/>
          <w:sz w:val="28"/>
          <w:szCs w:val="28"/>
        </w:rPr>
        <w:t>уроке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оздать</w:t>
      </w:r>
      <w:proofErr w:type="spellEnd"/>
      <w:r>
        <w:rPr>
          <w:rFonts w:ascii="Times New Roman" w:hAnsi="Times New Roman" w:cs="Times New Roman"/>
          <w:sz w:val="28"/>
          <w:szCs w:val="28"/>
        </w:rPr>
        <w:t xml:space="preserve"> проблемную ситуацию значит ввести противоречие, столкновение  с которым вызывает у детей  эмоциональную реакцию удивления или затруднения.</w:t>
      </w:r>
    </w:p>
    <w:p w:rsidR="009F35E9" w:rsidRDefault="009F35E9" w:rsidP="009F35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Технология системно-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метода предполагает следующую последовательность шагов на уроке:</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1. Мотивация (самоопределение) к учебной деятельности.</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2. Актуализация знаний и предъявление проблемной ситуации.</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3. Выявление места и причины затруднения.</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4. Построение проекта выхода из затруднения.</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5. Реализация построенного проекта.</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6. Первичное закрепление с проговариванием во внешней речи.</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7. Включение в систему знаний и повторение.</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9. Рефлексия учебной деятельности на уроке (итог).</w:t>
      </w:r>
    </w:p>
    <w:p w:rsidR="009F35E9" w:rsidRDefault="009F35E9" w:rsidP="009F35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предлагаю рассмотреть реализацию системно-</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на уроке окружающего мира (фрагмент урока). </w:t>
      </w:r>
    </w:p>
    <w:p w:rsidR="009F35E9" w:rsidRDefault="009F35E9" w:rsidP="009F35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ПРЕДМЕТ: </w:t>
      </w:r>
      <w:r>
        <w:rPr>
          <w:rFonts w:ascii="Times New Roman" w:hAnsi="Times New Roman" w:cs="Times New Roman"/>
          <w:sz w:val="28"/>
          <w:szCs w:val="28"/>
        </w:rPr>
        <w:t>Окружающий мир</w:t>
      </w:r>
    </w:p>
    <w:p w:rsidR="009F35E9" w:rsidRDefault="009F35E9" w:rsidP="009F35E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 </w:t>
      </w:r>
      <w:r>
        <w:rPr>
          <w:rFonts w:ascii="Times New Roman" w:hAnsi="Times New Roman" w:cs="Times New Roman"/>
          <w:sz w:val="28"/>
          <w:szCs w:val="28"/>
        </w:rPr>
        <w:t>2 класс</w:t>
      </w:r>
    </w:p>
    <w:p w:rsidR="009F35E9" w:rsidRDefault="009F35E9" w:rsidP="009F35E9">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ТЕМА УРОКА: </w:t>
      </w:r>
      <w:r>
        <w:rPr>
          <w:rFonts w:ascii="Times New Roman" w:hAnsi="Times New Roman" w:cs="Times New Roman"/>
          <w:sz w:val="28"/>
          <w:szCs w:val="28"/>
        </w:rPr>
        <w:t>Установление закономерной смены природных условий горной экосистемы.</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ТИП УРОКА: </w:t>
      </w:r>
      <w:r>
        <w:rPr>
          <w:rFonts w:ascii="Times New Roman" w:hAnsi="Times New Roman" w:cs="Times New Roman"/>
          <w:sz w:val="28"/>
          <w:szCs w:val="28"/>
        </w:rPr>
        <w:t>Открытие нового знания</w:t>
      </w:r>
    </w:p>
    <w:p w:rsidR="009F35E9" w:rsidRDefault="009F35E9" w:rsidP="009F35E9">
      <w:pPr>
        <w:spacing w:line="360" w:lineRule="auto"/>
        <w:jc w:val="both"/>
        <w:rPr>
          <w:rFonts w:ascii="Times New Roman" w:hAnsi="Times New Roman" w:cs="Times New Roman"/>
          <w:b/>
          <w:color w:val="FF0000"/>
          <w:sz w:val="28"/>
          <w:szCs w:val="28"/>
        </w:rPr>
      </w:pPr>
      <w:proofErr w:type="spellStart"/>
      <w:r>
        <w:rPr>
          <w:rFonts w:ascii="Times New Roman" w:hAnsi="Times New Roman" w:cs="Times New Roman"/>
          <w:b/>
          <w:sz w:val="28"/>
          <w:szCs w:val="28"/>
        </w:rPr>
        <w:t>ЦЕЛЬ</w:t>
      </w:r>
      <w:proofErr w:type="gramStart"/>
      <w:r>
        <w:rPr>
          <w:rFonts w:ascii="Times New Roman" w:hAnsi="Times New Roman" w:cs="Times New Roman"/>
          <w:b/>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рганизоватьисследование</w:t>
      </w:r>
      <w:proofErr w:type="spellEnd"/>
      <w:r>
        <w:rPr>
          <w:rFonts w:ascii="Times New Roman" w:hAnsi="Times New Roman" w:cs="Times New Roman"/>
          <w:sz w:val="28"/>
          <w:szCs w:val="28"/>
        </w:rPr>
        <w:t xml:space="preserve"> экосистемы горы с целью установления закономерной смены природных условий горной экосистемы.</w:t>
      </w:r>
    </w:p>
    <w:p w:rsidR="009F35E9" w:rsidRDefault="009F35E9" w:rsidP="009F35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9F35E9" w:rsidRDefault="009F35E9" w:rsidP="009F35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F35E9" w:rsidRDefault="009F35E9" w:rsidP="009F35E9">
      <w:pPr>
        <w:pStyle w:val="ab"/>
        <w:numPr>
          <w:ilvl w:val="0"/>
          <w:numId w:val="1"/>
        </w:numPr>
        <w:spacing w:line="360" w:lineRule="auto"/>
        <w:ind w:left="284" w:hanging="284"/>
        <w:jc w:val="both"/>
        <w:rPr>
          <w:rFonts w:ascii="Times New Roman" w:hAnsi="Times New Roman" w:cs="Times New Roman"/>
          <w:sz w:val="28"/>
          <w:szCs w:val="28"/>
        </w:rPr>
      </w:pPr>
      <w:r>
        <w:rPr>
          <w:rFonts w:ascii="Times New Roman" w:hAnsi="Times New Roman"/>
          <w:sz w:val="28"/>
          <w:szCs w:val="28"/>
        </w:rPr>
        <w:t>Воспроизводит понятие экосистемы.</w:t>
      </w:r>
    </w:p>
    <w:p w:rsidR="009F35E9" w:rsidRDefault="009F35E9" w:rsidP="009F35E9">
      <w:pPr>
        <w:pStyle w:val="ab"/>
        <w:numPr>
          <w:ilvl w:val="0"/>
          <w:numId w:val="1"/>
        </w:numPr>
        <w:spacing w:line="360" w:lineRule="auto"/>
        <w:ind w:left="284" w:hanging="284"/>
        <w:jc w:val="both"/>
        <w:rPr>
          <w:rFonts w:ascii="Times New Roman" w:hAnsi="Times New Roman"/>
          <w:sz w:val="28"/>
          <w:szCs w:val="28"/>
        </w:rPr>
      </w:pPr>
      <w:r>
        <w:rPr>
          <w:rFonts w:ascii="Times New Roman" w:hAnsi="Times New Roman"/>
          <w:sz w:val="28"/>
          <w:szCs w:val="28"/>
        </w:rPr>
        <w:t>Приводит примеры и описывает экосистемы.</w:t>
      </w:r>
    </w:p>
    <w:p w:rsidR="009F35E9" w:rsidRDefault="009F35E9" w:rsidP="009F35E9">
      <w:pPr>
        <w:pStyle w:val="ab"/>
        <w:numPr>
          <w:ilvl w:val="0"/>
          <w:numId w:val="1"/>
        </w:numPr>
        <w:spacing w:line="360" w:lineRule="auto"/>
        <w:ind w:left="284" w:hanging="284"/>
        <w:jc w:val="both"/>
        <w:rPr>
          <w:rFonts w:ascii="Times New Roman" w:hAnsi="Times New Roman"/>
          <w:sz w:val="28"/>
          <w:szCs w:val="28"/>
        </w:rPr>
      </w:pPr>
      <w:r>
        <w:rPr>
          <w:rFonts w:ascii="Times New Roman" w:hAnsi="Times New Roman"/>
          <w:sz w:val="28"/>
          <w:szCs w:val="28"/>
        </w:rPr>
        <w:t>Перечисляет закономерности смены природных условий горной экосистемы.</w:t>
      </w:r>
    </w:p>
    <w:p w:rsidR="009F35E9" w:rsidRDefault="009F35E9" w:rsidP="009F35E9">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9F35E9" w:rsidRDefault="009F35E9" w:rsidP="009F35E9">
      <w:pPr>
        <w:pStyle w:val="ab"/>
        <w:numPr>
          <w:ilvl w:val="0"/>
          <w:numId w:val="2"/>
        </w:numPr>
        <w:spacing w:line="360" w:lineRule="auto"/>
        <w:ind w:hanging="502"/>
        <w:jc w:val="both"/>
        <w:rPr>
          <w:rFonts w:ascii="Times New Roman" w:hAnsi="Times New Roman" w:cs="Times New Roman"/>
          <w:sz w:val="28"/>
          <w:szCs w:val="28"/>
        </w:rPr>
      </w:pPr>
      <w:r>
        <w:rPr>
          <w:rFonts w:ascii="Times New Roman" w:hAnsi="Times New Roman"/>
          <w:sz w:val="28"/>
          <w:szCs w:val="28"/>
        </w:rPr>
        <w:t>Планирует предстоящую работу (составляет план).</w:t>
      </w:r>
    </w:p>
    <w:p w:rsidR="009F35E9" w:rsidRDefault="009F35E9" w:rsidP="009F35E9">
      <w:pPr>
        <w:pStyle w:val="ab"/>
        <w:numPr>
          <w:ilvl w:val="0"/>
          <w:numId w:val="2"/>
        </w:numPr>
        <w:spacing w:line="360" w:lineRule="auto"/>
        <w:ind w:left="284"/>
        <w:jc w:val="both"/>
        <w:rPr>
          <w:rFonts w:ascii="Times New Roman" w:hAnsi="Times New Roman"/>
          <w:sz w:val="28"/>
          <w:szCs w:val="28"/>
        </w:rPr>
      </w:pPr>
      <w:r>
        <w:rPr>
          <w:rFonts w:ascii="Times New Roman" w:hAnsi="Times New Roman"/>
          <w:sz w:val="28"/>
          <w:szCs w:val="28"/>
        </w:rPr>
        <w:t xml:space="preserve">Строит речевое высказывание в соответствии с поставленными задачами. </w:t>
      </w:r>
    </w:p>
    <w:p w:rsidR="009F35E9" w:rsidRDefault="009F35E9" w:rsidP="009F35E9">
      <w:pPr>
        <w:pStyle w:val="ab"/>
        <w:numPr>
          <w:ilvl w:val="0"/>
          <w:numId w:val="2"/>
        </w:numPr>
        <w:spacing w:line="360" w:lineRule="auto"/>
        <w:ind w:left="284"/>
        <w:jc w:val="both"/>
        <w:rPr>
          <w:rFonts w:ascii="Times New Roman" w:hAnsi="Times New Roman"/>
          <w:sz w:val="28"/>
          <w:szCs w:val="28"/>
        </w:rPr>
      </w:pPr>
      <w:r>
        <w:rPr>
          <w:rFonts w:ascii="Times New Roman" w:hAnsi="Times New Roman"/>
          <w:sz w:val="28"/>
          <w:szCs w:val="28"/>
        </w:rPr>
        <w:t xml:space="preserve">Высказывает своё предположение на основе работы с учебным материалом. </w:t>
      </w:r>
    </w:p>
    <w:p w:rsidR="009F35E9" w:rsidRDefault="009F35E9" w:rsidP="009F35E9">
      <w:pPr>
        <w:pStyle w:val="ab"/>
        <w:numPr>
          <w:ilvl w:val="0"/>
          <w:numId w:val="2"/>
        </w:numPr>
        <w:spacing w:line="360" w:lineRule="auto"/>
        <w:ind w:left="284"/>
        <w:jc w:val="both"/>
        <w:rPr>
          <w:rFonts w:ascii="Times New Roman" w:hAnsi="Times New Roman"/>
          <w:sz w:val="28"/>
          <w:szCs w:val="28"/>
        </w:rPr>
      </w:pPr>
      <w:r>
        <w:rPr>
          <w:rFonts w:ascii="Times New Roman" w:hAnsi="Times New Roman"/>
          <w:sz w:val="28"/>
          <w:szCs w:val="28"/>
        </w:rPr>
        <w:t>Устанавливает закономерности.</w:t>
      </w:r>
    </w:p>
    <w:p w:rsidR="009F35E9" w:rsidRDefault="009F35E9" w:rsidP="009F35E9">
      <w:pPr>
        <w:pStyle w:val="ab"/>
        <w:numPr>
          <w:ilvl w:val="0"/>
          <w:numId w:val="2"/>
        </w:numPr>
        <w:spacing w:line="360" w:lineRule="auto"/>
        <w:ind w:left="284"/>
        <w:jc w:val="both"/>
        <w:rPr>
          <w:rFonts w:ascii="Times New Roman" w:hAnsi="Times New Roman"/>
          <w:sz w:val="28"/>
          <w:szCs w:val="28"/>
        </w:rPr>
      </w:pPr>
      <w:r>
        <w:rPr>
          <w:rFonts w:ascii="Times New Roman" w:hAnsi="Times New Roman"/>
          <w:sz w:val="28"/>
          <w:szCs w:val="28"/>
        </w:rPr>
        <w:t>Оценивает учебные действия в соответствии с поставленной задачей.</w:t>
      </w:r>
    </w:p>
    <w:p w:rsidR="009F35E9" w:rsidRDefault="009F35E9" w:rsidP="009F35E9">
      <w:pPr>
        <w:spacing w:line="360" w:lineRule="auto"/>
        <w:rPr>
          <w:rFonts w:ascii="Times New Roman" w:hAnsi="Times New Roman" w:cs="Times New Roman"/>
          <w:sz w:val="28"/>
          <w:szCs w:val="28"/>
        </w:rPr>
      </w:pPr>
      <w:r>
        <w:rPr>
          <w:rFonts w:ascii="Times New Roman" w:hAnsi="Times New Roman" w:cs="Times New Roman"/>
          <w:sz w:val="28"/>
          <w:szCs w:val="28"/>
        </w:rPr>
        <w:t>ХОД УРОКА</w:t>
      </w:r>
    </w:p>
    <w:tbl>
      <w:tblPr>
        <w:tblStyle w:val="af5"/>
        <w:tblW w:w="9750" w:type="dxa"/>
        <w:tblInd w:w="0" w:type="dxa"/>
        <w:tblLayout w:type="fixed"/>
        <w:tblLook w:val="04A0" w:firstRow="1" w:lastRow="0" w:firstColumn="1" w:lastColumn="0" w:noHBand="0" w:noVBand="1"/>
      </w:tblPr>
      <w:tblGrid>
        <w:gridCol w:w="676"/>
        <w:gridCol w:w="1276"/>
        <w:gridCol w:w="7798"/>
      </w:tblGrid>
      <w:tr w:rsidR="009F35E9" w:rsidTr="009F35E9">
        <w:trPr>
          <w:trHeight w:val="7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ЭТАПЫ УРОКА</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rPr>
                <w:rFonts w:ascii="Times New Roman" w:hAnsi="Times New Roman" w:cs="Times New Roman"/>
                <w:color w:val="FF0000"/>
                <w:sz w:val="28"/>
                <w:szCs w:val="28"/>
              </w:rPr>
            </w:pPr>
            <w:r>
              <w:rPr>
                <w:rFonts w:ascii="Times New Roman" w:hAnsi="Times New Roman" w:cs="Times New Roman"/>
                <w:sz w:val="28"/>
                <w:szCs w:val="28"/>
              </w:rPr>
              <w:t>ДЕЯТЕЛЬНОСТЬ УЧИТЕЛЯ    И ДЕЯТЕЛЬНОСТЬ УЧАЩИХСЯ</w:t>
            </w:r>
          </w:p>
        </w:tc>
      </w:tr>
      <w:tr w:rsidR="009F35E9" w:rsidTr="009F35E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Актуализация</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Почему и в такой последовательности распределяются на планете природные зоны? </w:t>
            </w:r>
          </w:p>
        </w:tc>
      </w:tr>
      <w:tr w:rsidR="009F35E9" w:rsidTr="009F35E9">
        <w:trPr>
          <w:trHeight w:val="13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Проблематизация</w:t>
            </w:r>
            <w:proofErr w:type="spellEnd"/>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Проведём опыт: </w:t>
            </w:r>
            <w:r>
              <w:rPr>
                <w:rFonts w:ascii="Times New Roman" w:hAnsi="Times New Roman" w:cs="Times New Roman"/>
                <w:sz w:val="28"/>
                <w:szCs w:val="28"/>
              </w:rPr>
              <w:t>представим солнце – источник тепла, в виде свечи. Учитель зажигает свечу.</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теплее? Ближе к свече или дальше от неё? </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(Чем ближе источник тепла, тем жарче).</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Значит, чем ближе к Солнцу, тем теплее? (Да).</w:t>
            </w:r>
          </w:p>
          <w:p w:rsidR="009F35E9" w:rsidRDefault="009F35E9">
            <w:pPr>
              <w:spacing w:line="240" w:lineRule="auto"/>
              <w:jc w:val="both"/>
              <w:rPr>
                <w:rFonts w:ascii="Times New Roman" w:hAnsi="Times New Roman" w:cs="Times New Roman"/>
                <w:b/>
                <w:sz w:val="28"/>
                <w:szCs w:val="28"/>
              </w:rPr>
            </w:pPr>
            <w:r>
              <w:rPr>
                <w:rFonts w:ascii="Times New Roman" w:hAnsi="Times New Roman" w:cs="Times New Roman"/>
                <w:sz w:val="28"/>
                <w:szCs w:val="28"/>
              </w:rPr>
              <w:t>-Хорошо. Тогда прокомментируйте данную ситуацию.</w:t>
            </w:r>
          </w:p>
          <w:p w:rsidR="009F35E9" w:rsidRDefault="009F35E9">
            <w:pPr>
              <w:spacing w:line="240" w:lineRule="auto"/>
              <w:jc w:val="both"/>
              <w:rPr>
                <w:rFonts w:ascii="Times New Roman" w:hAnsi="Times New Roman" w:cs="Times New Roman"/>
                <w:b/>
                <w:sz w:val="28"/>
                <w:szCs w:val="28"/>
              </w:rPr>
            </w:pPr>
            <w:r>
              <w:rPr>
                <w:rFonts w:ascii="Times New Roman" w:hAnsi="Times New Roman" w:cs="Times New Roman"/>
                <w:b/>
                <w:sz w:val="28"/>
                <w:szCs w:val="28"/>
              </w:rPr>
              <w:t>Ситуация</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«Самолёт совершает перелёт на огромной высоте. Стюардесса объявляет пассажирам температуру воздуха за бортом». Как вы думаете, за бортом холодно или тепло? (За бортом самолёта холодно).</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Хорошо. А  сейчас рассмотрите картину, назовите что </w:t>
            </w:r>
            <w:r>
              <w:rPr>
                <w:rFonts w:ascii="Times New Roman" w:hAnsi="Times New Roman" w:cs="Times New Roman"/>
                <w:sz w:val="28"/>
                <w:szCs w:val="28"/>
              </w:rPr>
              <w:lastRenderedPageBreak/>
              <w:t xml:space="preserve">изображено? (Гора.) </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Рассмотрите и опишите её. </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(На вершине горы лежит снег, значит там холодно).</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Покажите самое холодное место на картине?  </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(Вершина горы).</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Правильно я вас поняла, самое холодное место на вершине?  (Да).</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Не вы ли говорили, чем ближе к Солнцу, тем теплее?</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-Какое противоречие у нас возникает? </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(Вершины гор ближе к источнику тепла, но там холодно).</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Обсудите в группе и сформулируйте предположение, какие природные условия характерны для гор.</w:t>
            </w:r>
          </w:p>
        </w:tc>
      </w:tr>
      <w:tr w:rsidR="009F35E9" w:rsidTr="009F35E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Целеполагание</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Главный вопрос урока: почему происходит смена природных условий по мере подъёма в горы?</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w:t>
            </w:r>
            <w:proofErr w:type="spellStart"/>
            <w:r>
              <w:rPr>
                <w:rFonts w:ascii="Times New Roman" w:hAnsi="Times New Roman" w:cs="Times New Roman"/>
                <w:sz w:val="28"/>
                <w:szCs w:val="28"/>
              </w:rPr>
              <w:t>знаем</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рудно</w:t>
            </w:r>
            <w:proofErr w:type="spellEnd"/>
            <w:r>
              <w:rPr>
                <w:rFonts w:ascii="Times New Roman" w:hAnsi="Times New Roman" w:cs="Times New Roman"/>
                <w:sz w:val="28"/>
                <w:szCs w:val="28"/>
              </w:rPr>
              <w:t>).</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мы должны сделать, для того чтобы ответить на поставленный вопрос? </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Составим план.)</w:t>
            </w:r>
          </w:p>
          <w:p w:rsidR="009F35E9" w:rsidRDefault="009F35E9">
            <w:pPr>
              <w:spacing w:line="240" w:lineRule="auto"/>
              <w:jc w:val="both"/>
              <w:rPr>
                <w:rFonts w:ascii="Times New Roman" w:hAnsi="Times New Roman" w:cs="Times New Roman"/>
                <w:b/>
                <w:sz w:val="28"/>
                <w:szCs w:val="28"/>
              </w:rPr>
            </w:pPr>
            <w:r>
              <w:rPr>
                <w:rFonts w:ascii="Times New Roman" w:hAnsi="Times New Roman" w:cs="Times New Roman"/>
                <w:b/>
                <w:sz w:val="28"/>
                <w:szCs w:val="28"/>
              </w:rPr>
              <w:t>Работа в группах по составлению плана работы.</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Представление (обсуждение, корректировка) плана работы.</w:t>
            </w:r>
          </w:p>
        </w:tc>
      </w:tr>
      <w:tr w:rsidR="009F35E9" w:rsidTr="009F35E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«Открытие» нового знания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Работа в группах – исследование экосистемы горы с целью установления закономерной смены природных условий по мере подъёма в горы по заранее составленному плану.</w:t>
            </w:r>
          </w:p>
          <w:p w:rsidR="009F35E9" w:rsidRDefault="009F35E9">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Составление </w:t>
            </w:r>
            <w:proofErr w:type="gramStart"/>
            <w:r>
              <w:rPr>
                <w:rFonts w:ascii="Times New Roman" w:hAnsi="Times New Roman" w:cs="Times New Roman"/>
                <w:sz w:val="28"/>
                <w:szCs w:val="28"/>
              </w:rPr>
              <w:t>критериев оценивания результатов работы групп</w:t>
            </w:r>
            <w:proofErr w:type="gramEnd"/>
            <w:r>
              <w:rPr>
                <w:rFonts w:ascii="Times New Roman" w:hAnsi="Times New Roman" w:cs="Times New Roman"/>
                <w:sz w:val="28"/>
                <w:szCs w:val="28"/>
              </w:rPr>
              <w:t xml:space="preserve"> в соответствии с поставленной задачей. </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Презентация результатов работы групп.</w:t>
            </w:r>
          </w:p>
          <w:p w:rsidR="009F35E9" w:rsidRDefault="009F35E9">
            <w:pPr>
              <w:spacing w:line="240" w:lineRule="auto"/>
              <w:jc w:val="both"/>
              <w:rPr>
                <w:rFonts w:ascii="Times New Roman" w:hAnsi="Times New Roman" w:cs="Times New Roman"/>
                <w:sz w:val="28"/>
                <w:szCs w:val="28"/>
              </w:rPr>
            </w:pPr>
            <w:r>
              <w:rPr>
                <w:rFonts w:ascii="Times New Roman" w:hAnsi="Times New Roman" w:cs="Times New Roman"/>
                <w:sz w:val="28"/>
                <w:szCs w:val="28"/>
              </w:rPr>
              <w:t>- Оценивание результатов работы групп в соответствии с разработанными критериями.</w:t>
            </w:r>
          </w:p>
        </w:tc>
      </w:tr>
    </w:tbl>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Вахрушев А.А. Окружающий мир. 2 класс. («Наша планета – Земля»). Учебник в 2 частях. Часть 2.- М.: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Школьный дом, 2010.</w:t>
      </w:r>
    </w:p>
    <w:p w:rsidR="009F35E9" w:rsidRDefault="009F35E9" w:rsidP="009F35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Вахрушев А.А. Рабочая тетрадь к учебнику «Окружающий мир. Наша планета – Земля». – М.: </w:t>
      </w:r>
      <w:proofErr w:type="spellStart"/>
      <w:r>
        <w:rPr>
          <w:rFonts w:ascii="Times New Roman" w:hAnsi="Times New Roman" w:cs="Times New Roman"/>
          <w:sz w:val="28"/>
          <w:szCs w:val="28"/>
        </w:rPr>
        <w:t>Баласс</w:t>
      </w:r>
      <w:proofErr w:type="spellEnd"/>
      <w:r>
        <w:rPr>
          <w:rFonts w:ascii="Times New Roman" w:hAnsi="Times New Roman" w:cs="Times New Roman"/>
          <w:sz w:val="28"/>
          <w:szCs w:val="28"/>
        </w:rPr>
        <w:t>: Школьный дом, 2010.</w:t>
      </w:r>
    </w:p>
    <w:p w:rsidR="00FF0453" w:rsidRDefault="009F35E9" w:rsidP="009F35E9">
      <w:r>
        <w:rPr>
          <w:rFonts w:ascii="Times New Roman" w:hAnsi="Times New Roman" w:cs="Times New Roman"/>
          <w:sz w:val="28"/>
          <w:szCs w:val="28"/>
        </w:rPr>
        <w:t xml:space="preserve">3) Презентация к уроку </w:t>
      </w:r>
      <w:hyperlink r:id="rId8" w:history="1">
        <w:r>
          <w:rPr>
            <w:rStyle w:val="af4"/>
            <w:rFonts w:ascii="Times New Roman" w:hAnsi="Times New Roman" w:cs="Times New Roman"/>
            <w:sz w:val="28"/>
            <w:szCs w:val="28"/>
          </w:rPr>
          <w:t>http://school2100.com/pedagogam/lessons/beginners-subject.php?SECTION_ID=1590</w:t>
        </w:r>
      </w:hyperlink>
      <w:bookmarkStart w:id="1" w:name="_GoBack"/>
      <w:bookmarkEnd w:id="1"/>
    </w:p>
    <w:sectPr w:rsidR="00FF0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DEB"/>
    <w:multiLevelType w:val="hybridMultilevel"/>
    <w:tmpl w:val="B4DE314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6B5544"/>
    <w:multiLevelType w:val="hybridMultilevel"/>
    <w:tmpl w:val="B4DE314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DA"/>
    <w:rsid w:val="00022DE9"/>
    <w:rsid w:val="00072ABF"/>
    <w:rsid w:val="001410DA"/>
    <w:rsid w:val="009F35E9"/>
    <w:rsid w:val="00FF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E9"/>
    <w:pPr>
      <w:spacing w:after="0" w:line="276" w:lineRule="auto"/>
      <w:ind w:firstLine="0"/>
      <w:jc w:val="center"/>
    </w:pPr>
    <w:rPr>
      <w:rFonts w:eastAsiaTheme="minorEastAsia"/>
      <w:lang w:eastAsia="ru-RU"/>
    </w:rPr>
  </w:style>
  <w:style w:type="paragraph" w:styleId="1">
    <w:name w:val="heading 1"/>
    <w:basedOn w:val="a"/>
    <w:next w:val="a"/>
    <w:link w:val="10"/>
    <w:uiPriority w:val="9"/>
    <w:qFormat/>
    <w:rsid w:val="00022DE9"/>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22DE9"/>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22DE9"/>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22DE9"/>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22DE9"/>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22DE9"/>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22DE9"/>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22DE9"/>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22DE9"/>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E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22DE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22DE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22DE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22DE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22D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22DE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22DE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22DE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22DE9"/>
    <w:rPr>
      <w:b/>
      <w:bCs/>
      <w:sz w:val="18"/>
      <w:szCs w:val="18"/>
    </w:rPr>
  </w:style>
  <w:style w:type="paragraph" w:styleId="a4">
    <w:name w:val="Title"/>
    <w:basedOn w:val="a"/>
    <w:next w:val="a"/>
    <w:link w:val="a5"/>
    <w:uiPriority w:val="10"/>
    <w:qFormat/>
    <w:rsid w:val="00022DE9"/>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22DE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22DE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22DE9"/>
    <w:rPr>
      <w:i/>
      <w:iCs/>
      <w:color w:val="808080" w:themeColor="text1" w:themeTint="7F"/>
      <w:spacing w:val="10"/>
      <w:sz w:val="24"/>
      <w:szCs w:val="24"/>
    </w:rPr>
  </w:style>
  <w:style w:type="character" w:styleId="a8">
    <w:name w:val="Strong"/>
    <w:basedOn w:val="a0"/>
    <w:uiPriority w:val="22"/>
    <w:qFormat/>
    <w:rsid w:val="00022DE9"/>
    <w:rPr>
      <w:b/>
      <w:bCs/>
      <w:spacing w:val="0"/>
    </w:rPr>
  </w:style>
  <w:style w:type="character" w:styleId="a9">
    <w:name w:val="Emphasis"/>
    <w:uiPriority w:val="20"/>
    <w:qFormat/>
    <w:rsid w:val="00022DE9"/>
    <w:rPr>
      <w:b/>
      <w:bCs/>
      <w:i/>
      <w:iCs/>
      <w:color w:val="auto"/>
    </w:rPr>
  </w:style>
  <w:style w:type="paragraph" w:styleId="aa">
    <w:name w:val="No Spacing"/>
    <w:basedOn w:val="a"/>
    <w:uiPriority w:val="1"/>
    <w:qFormat/>
    <w:rsid w:val="00022DE9"/>
    <w:pPr>
      <w:spacing w:line="240" w:lineRule="auto"/>
    </w:pPr>
  </w:style>
  <w:style w:type="paragraph" w:styleId="ab">
    <w:name w:val="List Paragraph"/>
    <w:basedOn w:val="a"/>
    <w:uiPriority w:val="34"/>
    <w:qFormat/>
    <w:rsid w:val="00022DE9"/>
    <w:pPr>
      <w:ind w:left="720"/>
      <w:contextualSpacing/>
    </w:pPr>
  </w:style>
  <w:style w:type="paragraph" w:styleId="21">
    <w:name w:val="Quote"/>
    <w:basedOn w:val="a"/>
    <w:next w:val="a"/>
    <w:link w:val="22"/>
    <w:uiPriority w:val="29"/>
    <w:qFormat/>
    <w:rsid w:val="00022DE9"/>
    <w:rPr>
      <w:color w:val="5A5A5A" w:themeColor="text1" w:themeTint="A5"/>
    </w:rPr>
  </w:style>
  <w:style w:type="character" w:customStyle="1" w:styleId="22">
    <w:name w:val="Цитата 2 Знак"/>
    <w:basedOn w:val="a0"/>
    <w:link w:val="21"/>
    <w:uiPriority w:val="29"/>
    <w:rsid w:val="00022DE9"/>
    <w:rPr>
      <w:color w:val="5A5A5A" w:themeColor="text1" w:themeTint="A5"/>
    </w:rPr>
  </w:style>
  <w:style w:type="paragraph" w:styleId="ac">
    <w:name w:val="Intense Quote"/>
    <w:basedOn w:val="a"/>
    <w:next w:val="a"/>
    <w:link w:val="ad"/>
    <w:uiPriority w:val="30"/>
    <w:qFormat/>
    <w:rsid w:val="00022DE9"/>
    <w:pPr>
      <w:spacing w:before="320" w:after="480" w:line="240" w:lineRule="auto"/>
      <w:ind w:left="720" w:right="720"/>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22DE9"/>
    <w:rPr>
      <w:rFonts w:asciiTheme="majorHAnsi" w:eastAsiaTheme="majorEastAsia" w:hAnsiTheme="majorHAnsi" w:cstheme="majorBidi"/>
      <w:i/>
      <w:iCs/>
      <w:sz w:val="20"/>
      <w:szCs w:val="20"/>
    </w:rPr>
  </w:style>
  <w:style w:type="character" w:styleId="ae">
    <w:name w:val="Subtle Emphasis"/>
    <w:uiPriority w:val="19"/>
    <w:qFormat/>
    <w:rsid w:val="00022DE9"/>
    <w:rPr>
      <w:i/>
      <w:iCs/>
      <w:color w:val="5A5A5A" w:themeColor="text1" w:themeTint="A5"/>
    </w:rPr>
  </w:style>
  <w:style w:type="character" w:styleId="af">
    <w:name w:val="Intense Emphasis"/>
    <w:uiPriority w:val="21"/>
    <w:qFormat/>
    <w:rsid w:val="00022DE9"/>
    <w:rPr>
      <w:b/>
      <w:bCs/>
      <w:i/>
      <w:iCs/>
      <w:color w:val="auto"/>
      <w:u w:val="single"/>
    </w:rPr>
  </w:style>
  <w:style w:type="character" w:styleId="af0">
    <w:name w:val="Subtle Reference"/>
    <w:uiPriority w:val="31"/>
    <w:qFormat/>
    <w:rsid w:val="00022DE9"/>
    <w:rPr>
      <w:smallCaps/>
    </w:rPr>
  </w:style>
  <w:style w:type="character" w:styleId="af1">
    <w:name w:val="Intense Reference"/>
    <w:uiPriority w:val="32"/>
    <w:qFormat/>
    <w:rsid w:val="00022DE9"/>
    <w:rPr>
      <w:b/>
      <w:bCs/>
      <w:smallCaps/>
      <w:color w:val="auto"/>
    </w:rPr>
  </w:style>
  <w:style w:type="character" w:styleId="af2">
    <w:name w:val="Book Title"/>
    <w:uiPriority w:val="33"/>
    <w:qFormat/>
    <w:rsid w:val="00022DE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22DE9"/>
    <w:pPr>
      <w:outlineLvl w:val="9"/>
    </w:pPr>
    <w:rPr>
      <w:lang w:bidi="en-US"/>
    </w:rPr>
  </w:style>
  <w:style w:type="character" w:styleId="af4">
    <w:name w:val="Hyperlink"/>
    <w:basedOn w:val="a0"/>
    <w:uiPriority w:val="99"/>
    <w:semiHidden/>
    <w:unhideWhenUsed/>
    <w:rsid w:val="009F35E9"/>
    <w:rPr>
      <w:color w:val="0000FF"/>
      <w:u w:val="single"/>
    </w:rPr>
  </w:style>
  <w:style w:type="table" w:styleId="af5">
    <w:name w:val="Table Grid"/>
    <w:basedOn w:val="a1"/>
    <w:uiPriority w:val="59"/>
    <w:rsid w:val="009F35E9"/>
    <w:pPr>
      <w:spacing w:after="0" w:line="240" w:lineRule="auto"/>
      <w:ind w:firstLine="0"/>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E9"/>
    <w:pPr>
      <w:spacing w:after="0" w:line="276" w:lineRule="auto"/>
      <w:ind w:firstLine="0"/>
      <w:jc w:val="center"/>
    </w:pPr>
    <w:rPr>
      <w:rFonts w:eastAsiaTheme="minorEastAsia"/>
      <w:lang w:eastAsia="ru-RU"/>
    </w:rPr>
  </w:style>
  <w:style w:type="paragraph" w:styleId="1">
    <w:name w:val="heading 1"/>
    <w:basedOn w:val="a"/>
    <w:next w:val="a"/>
    <w:link w:val="10"/>
    <w:uiPriority w:val="9"/>
    <w:qFormat/>
    <w:rsid w:val="00022DE9"/>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22DE9"/>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22DE9"/>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22DE9"/>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22DE9"/>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22DE9"/>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22DE9"/>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22DE9"/>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22DE9"/>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E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22DE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22DE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22DE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22DE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22D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22DE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22DE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22DE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22DE9"/>
    <w:rPr>
      <w:b/>
      <w:bCs/>
      <w:sz w:val="18"/>
      <w:szCs w:val="18"/>
    </w:rPr>
  </w:style>
  <w:style w:type="paragraph" w:styleId="a4">
    <w:name w:val="Title"/>
    <w:basedOn w:val="a"/>
    <w:next w:val="a"/>
    <w:link w:val="a5"/>
    <w:uiPriority w:val="10"/>
    <w:qFormat/>
    <w:rsid w:val="00022DE9"/>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22DE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22DE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22DE9"/>
    <w:rPr>
      <w:i/>
      <w:iCs/>
      <w:color w:val="808080" w:themeColor="text1" w:themeTint="7F"/>
      <w:spacing w:val="10"/>
      <w:sz w:val="24"/>
      <w:szCs w:val="24"/>
    </w:rPr>
  </w:style>
  <w:style w:type="character" w:styleId="a8">
    <w:name w:val="Strong"/>
    <w:basedOn w:val="a0"/>
    <w:uiPriority w:val="22"/>
    <w:qFormat/>
    <w:rsid w:val="00022DE9"/>
    <w:rPr>
      <w:b/>
      <w:bCs/>
      <w:spacing w:val="0"/>
    </w:rPr>
  </w:style>
  <w:style w:type="character" w:styleId="a9">
    <w:name w:val="Emphasis"/>
    <w:uiPriority w:val="20"/>
    <w:qFormat/>
    <w:rsid w:val="00022DE9"/>
    <w:rPr>
      <w:b/>
      <w:bCs/>
      <w:i/>
      <w:iCs/>
      <w:color w:val="auto"/>
    </w:rPr>
  </w:style>
  <w:style w:type="paragraph" w:styleId="aa">
    <w:name w:val="No Spacing"/>
    <w:basedOn w:val="a"/>
    <w:uiPriority w:val="1"/>
    <w:qFormat/>
    <w:rsid w:val="00022DE9"/>
    <w:pPr>
      <w:spacing w:line="240" w:lineRule="auto"/>
    </w:pPr>
  </w:style>
  <w:style w:type="paragraph" w:styleId="ab">
    <w:name w:val="List Paragraph"/>
    <w:basedOn w:val="a"/>
    <w:uiPriority w:val="34"/>
    <w:qFormat/>
    <w:rsid w:val="00022DE9"/>
    <w:pPr>
      <w:ind w:left="720"/>
      <w:contextualSpacing/>
    </w:pPr>
  </w:style>
  <w:style w:type="paragraph" w:styleId="21">
    <w:name w:val="Quote"/>
    <w:basedOn w:val="a"/>
    <w:next w:val="a"/>
    <w:link w:val="22"/>
    <w:uiPriority w:val="29"/>
    <w:qFormat/>
    <w:rsid w:val="00022DE9"/>
    <w:rPr>
      <w:color w:val="5A5A5A" w:themeColor="text1" w:themeTint="A5"/>
    </w:rPr>
  </w:style>
  <w:style w:type="character" w:customStyle="1" w:styleId="22">
    <w:name w:val="Цитата 2 Знак"/>
    <w:basedOn w:val="a0"/>
    <w:link w:val="21"/>
    <w:uiPriority w:val="29"/>
    <w:rsid w:val="00022DE9"/>
    <w:rPr>
      <w:color w:val="5A5A5A" w:themeColor="text1" w:themeTint="A5"/>
    </w:rPr>
  </w:style>
  <w:style w:type="paragraph" w:styleId="ac">
    <w:name w:val="Intense Quote"/>
    <w:basedOn w:val="a"/>
    <w:next w:val="a"/>
    <w:link w:val="ad"/>
    <w:uiPriority w:val="30"/>
    <w:qFormat/>
    <w:rsid w:val="00022DE9"/>
    <w:pPr>
      <w:spacing w:before="320" w:after="480" w:line="240" w:lineRule="auto"/>
      <w:ind w:left="720" w:right="720"/>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22DE9"/>
    <w:rPr>
      <w:rFonts w:asciiTheme="majorHAnsi" w:eastAsiaTheme="majorEastAsia" w:hAnsiTheme="majorHAnsi" w:cstheme="majorBidi"/>
      <w:i/>
      <w:iCs/>
      <w:sz w:val="20"/>
      <w:szCs w:val="20"/>
    </w:rPr>
  </w:style>
  <w:style w:type="character" w:styleId="ae">
    <w:name w:val="Subtle Emphasis"/>
    <w:uiPriority w:val="19"/>
    <w:qFormat/>
    <w:rsid w:val="00022DE9"/>
    <w:rPr>
      <w:i/>
      <w:iCs/>
      <w:color w:val="5A5A5A" w:themeColor="text1" w:themeTint="A5"/>
    </w:rPr>
  </w:style>
  <w:style w:type="character" w:styleId="af">
    <w:name w:val="Intense Emphasis"/>
    <w:uiPriority w:val="21"/>
    <w:qFormat/>
    <w:rsid w:val="00022DE9"/>
    <w:rPr>
      <w:b/>
      <w:bCs/>
      <w:i/>
      <w:iCs/>
      <w:color w:val="auto"/>
      <w:u w:val="single"/>
    </w:rPr>
  </w:style>
  <w:style w:type="character" w:styleId="af0">
    <w:name w:val="Subtle Reference"/>
    <w:uiPriority w:val="31"/>
    <w:qFormat/>
    <w:rsid w:val="00022DE9"/>
    <w:rPr>
      <w:smallCaps/>
    </w:rPr>
  </w:style>
  <w:style w:type="character" w:styleId="af1">
    <w:name w:val="Intense Reference"/>
    <w:uiPriority w:val="32"/>
    <w:qFormat/>
    <w:rsid w:val="00022DE9"/>
    <w:rPr>
      <w:b/>
      <w:bCs/>
      <w:smallCaps/>
      <w:color w:val="auto"/>
    </w:rPr>
  </w:style>
  <w:style w:type="character" w:styleId="af2">
    <w:name w:val="Book Title"/>
    <w:uiPriority w:val="33"/>
    <w:qFormat/>
    <w:rsid w:val="00022DE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22DE9"/>
    <w:pPr>
      <w:outlineLvl w:val="9"/>
    </w:pPr>
    <w:rPr>
      <w:lang w:bidi="en-US"/>
    </w:rPr>
  </w:style>
  <w:style w:type="character" w:styleId="af4">
    <w:name w:val="Hyperlink"/>
    <w:basedOn w:val="a0"/>
    <w:uiPriority w:val="99"/>
    <w:semiHidden/>
    <w:unhideWhenUsed/>
    <w:rsid w:val="009F35E9"/>
    <w:rPr>
      <w:color w:val="0000FF"/>
      <w:u w:val="single"/>
    </w:rPr>
  </w:style>
  <w:style w:type="table" w:styleId="af5">
    <w:name w:val="Table Grid"/>
    <w:basedOn w:val="a1"/>
    <w:uiPriority w:val="59"/>
    <w:rsid w:val="009F35E9"/>
    <w:pPr>
      <w:spacing w:after="0" w:line="240" w:lineRule="auto"/>
      <w:ind w:firstLine="0"/>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100.com/pedagogam/lessons/beginners-subject.php?SECTION_ID=1590" TargetMode="External"/><Relationship Id="rId3" Type="http://schemas.microsoft.com/office/2007/relationships/stylesWithEffects" Target="stylesWithEffects.xml"/><Relationship Id="rId7" Type="http://schemas.openxmlformats.org/officeDocument/2006/relationships/hyperlink" Target="mailto:gemr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2017-01-06T06:00:00Z</dcterms:created>
  <dcterms:modified xsi:type="dcterms:W3CDTF">2017-01-06T06:00:00Z</dcterms:modified>
</cp:coreProperties>
</file>